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6D" w:rsidRPr="007F3D6D" w:rsidRDefault="007F3D6D" w:rsidP="007F3D6D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7F3D6D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АВТОМАТИЗАЦИЯ СОСТАВЛЕНИЯ МАРШРУТНЫХ ЛИСТОВ</w:t>
      </w:r>
    </w:p>
    <w:p w:rsidR="007F3D6D" w:rsidRPr="007F3D6D" w:rsidRDefault="007F3D6D" w:rsidP="007F3D6D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7F3D6D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7F3D6D"/>
    <w:p w:rsidR="007F3D6D" w:rsidRPr="007F3D6D" w:rsidRDefault="007F3D6D" w:rsidP="007F3D6D">
      <w:pPr>
        <w:rPr>
          <w:lang w:eastAsia="ru-RU"/>
        </w:rPr>
      </w:pPr>
      <w:r w:rsidRPr="007F3D6D">
        <w:rPr>
          <w:lang w:eastAsia="ru-RU"/>
        </w:rPr>
        <w:t>Типовое проектное решение для конфигураций «1</w:t>
      </w:r>
      <w:proofErr w:type="gramStart"/>
      <w:r w:rsidRPr="007F3D6D">
        <w:rPr>
          <w:lang w:eastAsia="ru-RU"/>
        </w:rPr>
        <w:t>С:Управление</w:t>
      </w:r>
      <w:proofErr w:type="gramEnd"/>
      <w:r w:rsidRPr="007F3D6D">
        <w:rPr>
          <w:lang w:eastAsia="ru-RU"/>
        </w:rPr>
        <w:t xml:space="preserve"> производственным предприятием 8», «1С:Комплексная автоматизация 8», «1С:Управление торговлей 8», «1С:Управление небольшой фирмой 8» и прочих конфигураций для автоматизации оперативного учета на предприятии.</w:t>
      </w:r>
    </w:p>
    <w:p w:rsidR="007F3D6D" w:rsidRPr="007F3D6D" w:rsidRDefault="007F3D6D" w:rsidP="007F3D6D">
      <w:pPr>
        <w:rPr>
          <w:lang w:eastAsia="ru-RU"/>
        </w:rPr>
      </w:pPr>
    </w:p>
    <w:p w:rsidR="007F3D6D" w:rsidRPr="007F3D6D" w:rsidRDefault="007F3D6D" w:rsidP="007F3D6D">
      <w:pPr>
        <w:rPr>
          <w:lang w:eastAsia="ru-RU"/>
        </w:rPr>
      </w:pPr>
      <w:r w:rsidRPr="007F3D6D">
        <w:rPr>
          <w:rFonts w:ascii="inherit" w:hAnsi="inherit"/>
          <w:b/>
          <w:bCs/>
          <w:bdr w:val="none" w:sz="0" w:space="0" w:color="auto" w:frame="1"/>
          <w:lang w:eastAsia="ru-RU"/>
        </w:rPr>
        <w:t>Описание</w:t>
      </w:r>
    </w:p>
    <w:p w:rsidR="007F3D6D" w:rsidRPr="007F3D6D" w:rsidRDefault="007F3D6D" w:rsidP="007F3D6D">
      <w:pPr>
        <w:rPr>
          <w:lang w:eastAsia="ru-RU"/>
        </w:rPr>
      </w:pPr>
      <w:r w:rsidRPr="007F3D6D">
        <w:rPr>
          <w:lang w:eastAsia="ru-RU"/>
        </w:rPr>
        <w:t>Решение предназначено для менеджеров торговых предприятий и представляет собой удобный инструмент формирования маршрутных листов для доставки товаров по торговым точкам покупателей с учетом географического положения торговых точек и оптимальной загрузки автомашин перевозчиков.</w:t>
      </w:r>
    </w:p>
    <w:p w:rsidR="007F3D6D" w:rsidRPr="007F3D6D" w:rsidRDefault="007F3D6D" w:rsidP="007F3D6D">
      <w:pPr>
        <w:rPr>
          <w:lang w:eastAsia="ru-RU"/>
        </w:rPr>
      </w:pPr>
      <w:r w:rsidRPr="007F3D6D">
        <w:rPr>
          <w:lang w:eastAsia="ru-RU"/>
        </w:rPr>
        <w:t>Список торговых точек контрагентов ведется в новом справочнике «Адреса доставок».</w:t>
      </w:r>
    </w:p>
    <w:p w:rsidR="007F3D6D" w:rsidRPr="007F3D6D" w:rsidRDefault="007F3D6D" w:rsidP="007F3D6D">
      <w:pPr>
        <w:rPr>
          <w:lang w:eastAsia="ru-RU"/>
        </w:rPr>
      </w:pPr>
      <w:r w:rsidRPr="007F3D6D">
        <w:rPr>
          <w:lang w:eastAsia="ru-RU"/>
        </w:rPr>
        <w:t>Маршрутные списки торговых точек формируются с помощью обработки «Изменение маршрутов» – для группировки торговых точек по географическому положению им присваивается номер маршрута.</w:t>
      </w:r>
    </w:p>
    <w:p w:rsidR="007F3D6D" w:rsidRDefault="007F3D6D" w:rsidP="007F3D6D">
      <w:r>
        <w:rPr>
          <w:noProof/>
          <w:lang w:eastAsia="ru-RU"/>
        </w:rPr>
        <w:drawing>
          <wp:inline distT="0" distB="0" distL="0" distR="0">
            <wp:extent cx="5940425" cy="22523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1ca3e785c8fc2da9003fb1ecb304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6D" w:rsidRPr="007F3D6D" w:rsidRDefault="007F3D6D" w:rsidP="007F3D6D">
      <w:pPr>
        <w:rPr>
          <w:rFonts w:cs="Times New Roman"/>
          <w:shd w:val="clear" w:color="auto" w:fill="FFFFFF"/>
        </w:rPr>
      </w:pPr>
      <w:r w:rsidRPr="007F3D6D">
        <w:rPr>
          <w:rFonts w:cs="Times New Roman"/>
          <w:shd w:val="clear" w:color="auto" w:fill="FFFFFF"/>
        </w:rPr>
        <w:t>С помощью обработки «Изменение маршрутов» выполняются следующие действия:</w:t>
      </w:r>
    </w:p>
    <w:p w:rsidR="007F3D6D" w:rsidRPr="007F3D6D" w:rsidRDefault="007F3D6D" w:rsidP="007F3D6D">
      <w:pPr>
        <w:pStyle w:val="a3"/>
        <w:numPr>
          <w:ilvl w:val="0"/>
          <w:numId w:val="3"/>
        </w:numPr>
        <w:rPr>
          <w:rFonts w:cs="Times New Roman"/>
          <w:shd w:val="clear" w:color="auto" w:fill="FFFFFF"/>
        </w:rPr>
      </w:pPr>
      <w:proofErr w:type="gramStart"/>
      <w:r w:rsidRPr="007F3D6D">
        <w:rPr>
          <w:rFonts w:cs="Times New Roman"/>
          <w:color w:val="000000"/>
          <w:shd w:val="clear" w:color="auto" w:fill="FFFFFF"/>
        </w:rPr>
        <w:t>п</w:t>
      </w:r>
      <w:r w:rsidRPr="007F3D6D">
        <w:rPr>
          <w:rFonts w:cs="Times New Roman"/>
          <w:color w:val="000000"/>
          <w:shd w:val="clear" w:color="auto" w:fill="FFFFFF"/>
        </w:rPr>
        <w:t>росмотр</w:t>
      </w:r>
      <w:proofErr w:type="gramEnd"/>
      <w:r w:rsidRPr="007F3D6D">
        <w:rPr>
          <w:rFonts w:cs="Times New Roman"/>
          <w:color w:val="000000"/>
          <w:shd w:val="clear" w:color="auto" w:fill="FFFFFF"/>
        </w:rPr>
        <w:t xml:space="preserve"> торговых точек, привязанных к определенному маршруту;</w:t>
      </w:r>
    </w:p>
    <w:p w:rsidR="007F3D6D" w:rsidRPr="007F3D6D" w:rsidRDefault="007F3D6D" w:rsidP="007F3D6D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F3D6D">
        <w:rPr>
          <w:rFonts w:eastAsia="Times New Roman" w:cs="Times New Roman"/>
          <w:color w:val="000000"/>
          <w:szCs w:val="24"/>
          <w:lang w:eastAsia="ru-RU"/>
        </w:rPr>
        <w:t>просмотр</w:t>
      </w:r>
      <w:proofErr w:type="gramEnd"/>
      <w:r w:rsidRPr="007F3D6D">
        <w:rPr>
          <w:rFonts w:eastAsia="Times New Roman" w:cs="Times New Roman"/>
          <w:color w:val="000000"/>
          <w:szCs w:val="24"/>
          <w:lang w:eastAsia="ru-RU"/>
        </w:rPr>
        <w:t xml:space="preserve"> торговых точек, не привязанных ни к одному маршруту;</w:t>
      </w:r>
    </w:p>
    <w:p w:rsidR="007F3D6D" w:rsidRPr="007F3D6D" w:rsidRDefault="007F3D6D" w:rsidP="007F3D6D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F3D6D">
        <w:rPr>
          <w:rFonts w:eastAsia="Times New Roman" w:cs="Times New Roman"/>
          <w:color w:val="000000"/>
          <w:szCs w:val="24"/>
          <w:lang w:eastAsia="ru-RU"/>
        </w:rPr>
        <w:t>привязка</w:t>
      </w:r>
      <w:proofErr w:type="gramEnd"/>
      <w:r w:rsidRPr="007F3D6D">
        <w:rPr>
          <w:rFonts w:eastAsia="Times New Roman" w:cs="Times New Roman"/>
          <w:color w:val="000000"/>
          <w:szCs w:val="24"/>
          <w:lang w:eastAsia="ru-RU"/>
        </w:rPr>
        <w:t xml:space="preserve"> и изменение привязки торговой точки к маршруту.</w:t>
      </w:r>
    </w:p>
    <w:p w:rsidR="007F3D6D" w:rsidRPr="007F3D6D" w:rsidRDefault="007F3D6D" w:rsidP="007F3D6D">
      <w:pPr>
        <w:rPr>
          <w:lang w:eastAsia="ru-RU"/>
        </w:rPr>
      </w:pPr>
      <w:r w:rsidRPr="007F3D6D">
        <w:rPr>
          <w:lang w:eastAsia="ru-RU"/>
        </w:rPr>
        <w:t>При вводе документов «Реализация товаров и услуг» заполняется новый реквизит «Торговая точка контрагента».</w:t>
      </w:r>
    </w:p>
    <w:p w:rsidR="007F3D6D" w:rsidRPr="007F3D6D" w:rsidRDefault="007F3D6D" w:rsidP="007F3D6D">
      <w:pPr>
        <w:rPr>
          <w:rFonts w:cs="Times New Roman"/>
          <w:lang w:eastAsia="ru-RU"/>
        </w:rPr>
      </w:pPr>
      <w:r w:rsidRPr="007F3D6D">
        <w:rPr>
          <w:rFonts w:cs="Times New Roman"/>
          <w:lang w:eastAsia="ru-RU"/>
        </w:rPr>
        <w:t>Документ «Маршрутный лист» автоматически заполняется в 2 этапа:</w:t>
      </w:r>
    </w:p>
    <w:p w:rsidR="007F3D6D" w:rsidRPr="007F3D6D" w:rsidRDefault="007F3D6D" w:rsidP="007F3D6D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F3D6D">
        <w:rPr>
          <w:rFonts w:eastAsia="Times New Roman" w:cs="Times New Roman"/>
          <w:color w:val="000000"/>
          <w:szCs w:val="24"/>
          <w:lang w:eastAsia="ru-RU"/>
        </w:rPr>
        <w:lastRenderedPageBreak/>
        <w:t>заполняется</w:t>
      </w:r>
      <w:proofErr w:type="gramEnd"/>
      <w:r w:rsidRPr="007F3D6D">
        <w:rPr>
          <w:rFonts w:eastAsia="Times New Roman" w:cs="Times New Roman"/>
          <w:color w:val="000000"/>
          <w:szCs w:val="24"/>
          <w:lang w:eastAsia="ru-RU"/>
        </w:rPr>
        <w:t xml:space="preserve"> список документов «Реализация товаров и услуг» по выбранному менеджером маршруту;</w:t>
      </w:r>
    </w:p>
    <w:p w:rsidR="007F3D6D" w:rsidRPr="007F3D6D" w:rsidRDefault="007F3D6D" w:rsidP="007F3D6D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F3D6D">
        <w:rPr>
          <w:rFonts w:eastAsia="Times New Roman" w:cs="Times New Roman"/>
          <w:color w:val="000000"/>
          <w:szCs w:val="24"/>
          <w:lang w:eastAsia="ru-RU"/>
        </w:rPr>
        <w:t>менеджер</w:t>
      </w:r>
      <w:proofErr w:type="gramEnd"/>
      <w:r w:rsidRPr="007F3D6D">
        <w:rPr>
          <w:rFonts w:eastAsia="Times New Roman" w:cs="Times New Roman"/>
          <w:color w:val="000000"/>
          <w:szCs w:val="24"/>
          <w:lang w:eastAsia="ru-RU"/>
        </w:rPr>
        <w:t xml:space="preserve"> выбирает перевозчиков и выполняется автоматическое заполнение перевозчиков в табличной части маршрутного листа с учетом грузоподъемности машин таким образом, чтобы в автомобиле оставалось минимальное количество незанятых грузовых мест.</w:t>
      </w:r>
    </w:p>
    <w:p w:rsidR="007F3D6D" w:rsidRDefault="007F3D6D" w:rsidP="007F3D6D">
      <w:pPr>
        <w:pStyle w:val="a3"/>
        <w:ind w:left="1429" w:firstLine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7025" cy="23448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ba36bfb30caf1be93274d2dfe748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056" cy="235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6D" w:rsidRPr="007F3D6D" w:rsidRDefault="007F3D6D" w:rsidP="007F3D6D">
      <w:pPr>
        <w:pStyle w:val="a3"/>
        <w:ind w:left="1429" w:firstLine="0"/>
        <w:rPr>
          <w:lang w:eastAsia="ru-RU"/>
        </w:rPr>
      </w:pPr>
    </w:p>
    <w:p w:rsidR="007F3D6D" w:rsidRDefault="007F3D6D" w:rsidP="007F3D6D">
      <w:pPr>
        <w:rPr>
          <w:shd w:val="clear" w:color="auto" w:fill="FFFFFF"/>
        </w:rPr>
      </w:pPr>
      <w:r>
        <w:rPr>
          <w:shd w:val="clear" w:color="auto" w:fill="FFFFFF"/>
        </w:rPr>
        <w:t>По окончании подготовки маршрутного листа документ выводится на печать.</w:t>
      </w:r>
    </w:p>
    <w:p w:rsidR="007F3D6D" w:rsidRDefault="007F3D6D" w:rsidP="007F3D6D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940425" cy="22967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d720a2d5f95bbba0ef44a13412c1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6D" w:rsidRPr="007F3D6D" w:rsidRDefault="007F3D6D" w:rsidP="007F3D6D">
      <w:pPr>
        <w:rPr>
          <w:rFonts w:cs="Times New Roman"/>
          <w:b/>
          <w:lang w:eastAsia="ru-RU"/>
        </w:rPr>
      </w:pPr>
      <w:r w:rsidRPr="007F3D6D">
        <w:rPr>
          <w:rFonts w:cs="Times New Roman"/>
          <w:b/>
          <w:bdr w:val="none" w:sz="0" w:space="0" w:color="auto" w:frame="1"/>
          <w:lang w:eastAsia="ru-RU"/>
        </w:rPr>
        <w:t>Стоимость</w:t>
      </w:r>
    </w:p>
    <w:p w:rsidR="007F3D6D" w:rsidRPr="007F3D6D" w:rsidRDefault="007F3D6D" w:rsidP="007F3D6D">
      <w:pPr>
        <w:rPr>
          <w:rFonts w:cs="Times New Roman"/>
          <w:lang w:eastAsia="ru-RU"/>
        </w:rPr>
      </w:pPr>
      <w:r w:rsidRPr="007F3D6D">
        <w:rPr>
          <w:rFonts w:cs="Times New Roman"/>
          <w:lang w:eastAsia="ru-RU"/>
        </w:rPr>
        <w:t>Стоимость решения – от 25 600 р. (оценка уточняется в каждом конкретном случае в результате анализа требований к функциональности).</w:t>
      </w:r>
    </w:p>
    <w:p w:rsidR="007F3D6D" w:rsidRPr="002E6D2D" w:rsidRDefault="007F3D6D" w:rsidP="007F3D6D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7F3D6D" w:rsidRPr="007F3D6D" w:rsidRDefault="007F3D6D" w:rsidP="007F3D6D">
      <w:pPr>
        <w:rPr>
          <w:rFonts w:cs="Times New Roman"/>
          <w:shd w:val="clear" w:color="auto" w:fill="FFFFFF"/>
        </w:rPr>
      </w:pPr>
      <w:bookmarkStart w:id="0" w:name="_GoBack"/>
      <w:bookmarkEnd w:id="0"/>
    </w:p>
    <w:sectPr w:rsidR="007F3D6D" w:rsidRPr="007F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2321"/>
    <w:multiLevelType w:val="hybridMultilevel"/>
    <w:tmpl w:val="AEAA5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240B24"/>
    <w:multiLevelType w:val="multilevel"/>
    <w:tmpl w:val="15441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97597"/>
    <w:multiLevelType w:val="multilevel"/>
    <w:tmpl w:val="F6DA9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E5B30"/>
    <w:multiLevelType w:val="multilevel"/>
    <w:tmpl w:val="0BAAD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36BA6"/>
    <w:multiLevelType w:val="multilevel"/>
    <w:tmpl w:val="06F8B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F6AD1"/>
    <w:multiLevelType w:val="multilevel"/>
    <w:tmpl w:val="3A0AF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86533"/>
    <w:multiLevelType w:val="multilevel"/>
    <w:tmpl w:val="32820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E3FD1"/>
    <w:multiLevelType w:val="hybridMultilevel"/>
    <w:tmpl w:val="E67E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807328"/>
    <w:multiLevelType w:val="multilevel"/>
    <w:tmpl w:val="07FCA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86131"/>
    <w:multiLevelType w:val="hybridMultilevel"/>
    <w:tmpl w:val="D23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79"/>
    <w:rsid w:val="000E4C21"/>
    <w:rsid w:val="003803B7"/>
    <w:rsid w:val="00653779"/>
    <w:rsid w:val="006E28A0"/>
    <w:rsid w:val="0076421F"/>
    <w:rsid w:val="007F3D6D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31F1-41CF-4FE3-BFBF-DB4A0AD0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6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F3D6D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F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2019-07-29T11:19:00Z</dcterms:created>
  <dcterms:modified xsi:type="dcterms:W3CDTF">2019-07-29T11:24:00Z</dcterms:modified>
</cp:coreProperties>
</file>